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4B884" w14:textId="436BA712" w:rsidR="00000A92" w:rsidRPr="00773571" w:rsidRDefault="00000A92" w:rsidP="00000A92">
      <w:pPr>
        <w:pStyle w:val="af3"/>
        <w:jc w:val="right"/>
        <w:rPr>
          <w:rFonts w:ascii="Tahoma" w:hAnsi="Tahoma" w:cs="Tahoma"/>
          <w:sz w:val="20"/>
          <w:szCs w:val="20"/>
        </w:rPr>
      </w:pPr>
      <w:bookmarkStart w:id="0" w:name="Par79"/>
      <w:bookmarkStart w:id="1" w:name="Par81"/>
      <w:bookmarkEnd w:id="0"/>
      <w:bookmarkEnd w:id="1"/>
      <w:r>
        <w:rPr>
          <w:rFonts w:ascii="Tahoma" w:hAnsi="Tahoma" w:cs="Tahoma"/>
          <w:sz w:val="20"/>
          <w:szCs w:val="20"/>
        </w:rPr>
        <w:t>Приложение №9</w:t>
      </w:r>
      <w:r w:rsidRPr="00773571">
        <w:rPr>
          <w:rFonts w:ascii="Tahoma" w:hAnsi="Tahoma" w:cs="Tahoma"/>
          <w:sz w:val="20"/>
          <w:szCs w:val="20"/>
        </w:rPr>
        <w:t xml:space="preserve"> к Информационной карте</w:t>
      </w:r>
    </w:p>
    <w:p w14:paraId="1AC9E468" w14:textId="58C9141F" w:rsidR="00044C6D" w:rsidRDefault="00044C6D" w:rsidP="00044C6D">
      <w:pPr>
        <w:pStyle w:val="affffd"/>
        <w:spacing w:after="0"/>
      </w:pPr>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2"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3" w:name="_Toc528579961"/>
      <w:bookmarkStart w:id="4"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05DED831" w:rsidR="00044C6D" w:rsidRPr="002D08D3" w:rsidRDefault="00000A92" w:rsidP="00606ACF">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3"/>
    <w:bookmarkEnd w:id="4"/>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5"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5"/>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00A92">
      <w:pPr>
        <w:pStyle w:val="afffff2"/>
        <w:spacing w:before="0" w:after="0"/>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00A92">
      <w:pPr>
        <w:pStyle w:val="affffb"/>
        <w:spacing w:before="0" w:after="0"/>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5000"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097"/>
        <w:gridCol w:w="5097"/>
      </w:tblGrid>
      <w:tr w:rsidR="00044C6D" w:rsidRPr="00000A92" w14:paraId="7E2AAE0A" w14:textId="77777777" w:rsidTr="00000A92">
        <w:trPr>
          <w:trHeight w:val="284"/>
        </w:trPr>
        <w:tc>
          <w:tcPr>
            <w:tcW w:w="4678" w:type="dxa"/>
            <w:shd w:val="clear" w:color="auto" w:fill="F2F2F2" w:themeFill="background1" w:themeFillShade="F2"/>
            <w:vAlign w:val="center"/>
          </w:tcPr>
          <w:p w14:paraId="769927D8" w14:textId="77777777" w:rsidR="00044C6D" w:rsidRPr="00000A92" w:rsidRDefault="00044C6D" w:rsidP="00000A92">
            <w:pPr>
              <w:tabs>
                <w:tab w:val="left" w:pos="1134"/>
              </w:tabs>
              <w:spacing w:after="0" w:line="240" w:lineRule="auto"/>
              <w:ind w:left="34" w:right="140"/>
              <w:jc w:val="center"/>
              <w:rPr>
                <w:rFonts w:ascii="Tahoma" w:hAnsi="Tahoma" w:cs="Tahoma"/>
                <w:sz w:val="20"/>
              </w:rPr>
            </w:pPr>
            <w:r w:rsidRPr="00000A92">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000A92" w:rsidRDefault="00044C6D" w:rsidP="00000A92">
            <w:pPr>
              <w:tabs>
                <w:tab w:val="left" w:pos="1134"/>
              </w:tabs>
              <w:spacing w:after="0" w:line="240" w:lineRule="auto"/>
              <w:ind w:left="34" w:right="140"/>
              <w:jc w:val="center"/>
              <w:rPr>
                <w:rFonts w:ascii="Tahoma" w:hAnsi="Tahoma" w:cs="Tahoma"/>
                <w:sz w:val="20"/>
              </w:rPr>
            </w:pPr>
            <w:r w:rsidRPr="00000A92">
              <w:rPr>
                <w:rFonts w:ascii="Tahoma" w:hAnsi="Tahoma" w:cs="Tahoma"/>
                <w:sz w:val="20"/>
              </w:rPr>
              <w:t>Покупатель</w:t>
            </w:r>
          </w:p>
        </w:tc>
      </w:tr>
      <w:tr w:rsidR="00044C6D" w:rsidRPr="00000A92" w14:paraId="720A6DEF" w14:textId="77777777" w:rsidTr="00000A92">
        <w:trPr>
          <w:trHeight w:val="284"/>
        </w:trPr>
        <w:tc>
          <w:tcPr>
            <w:tcW w:w="4678" w:type="dxa"/>
            <w:shd w:val="clear" w:color="auto" w:fill="F2F2F2" w:themeFill="background1" w:themeFillShade="F2"/>
          </w:tcPr>
          <w:p w14:paraId="4663BB14"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Полное наименование:</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7B0CDB6F"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Сокращённое наименование:</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374B241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юридического лица:</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58B550D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Почтовый адрес: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3EEC107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ИНН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r w:rsidRPr="00000A92">
              <w:rPr>
                <w:rFonts w:ascii="Tahoma" w:hAnsi="Tahoma" w:cs="Tahoma"/>
                <w:sz w:val="20"/>
              </w:rPr>
              <w:t xml:space="preserve"> / КПП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013F96F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р/с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7F8E77DC"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Банк: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17992ABC" w14:textId="77777777" w:rsidR="00044C6D" w:rsidRPr="00000A92" w:rsidRDefault="00044C6D" w:rsidP="00000A92">
            <w:pPr>
              <w:spacing w:after="0" w:line="240" w:lineRule="auto"/>
              <w:ind w:left="34" w:right="142"/>
              <w:rPr>
                <w:rFonts w:ascii="Tahoma" w:hAnsi="Tahoma" w:cs="Tahoma"/>
                <w:sz w:val="20"/>
              </w:rPr>
            </w:pPr>
            <w:proofErr w:type="gramStart"/>
            <w:r w:rsidRPr="00000A92">
              <w:rPr>
                <w:rFonts w:ascii="Tahoma" w:hAnsi="Tahoma" w:cs="Tahoma"/>
                <w:sz w:val="20"/>
              </w:rPr>
              <w:t>БИК</w:t>
            </w:r>
            <w:r w:rsidRPr="00000A92">
              <w:rPr>
                <w:rFonts w:ascii="Tahoma" w:hAnsi="Tahoma" w:cs="Tahoma"/>
                <w:color w:val="FF0000"/>
                <w:sz w:val="20"/>
                <w:u w:color="FF0000"/>
              </w:rPr>
              <w:t>[</w:t>
            </w:r>
            <w:proofErr w:type="gramEnd"/>
            <w:r w:rsidRPr="00000A92">
              <w:rPr>
                <w:rFonts w:ascii="Tahoma" w:hAnsi="Tahoma" w:cs="Tahoma"/>
                <w:sz w:val="20"/>
              </w:rPr>
              <w:t>•</w:t>
            </w:r>
            <w:r w:rsidRPr="00000A92">
              <w:rPr>
                <w:rFonts w:ascii="Tahoma" w:hAnsi="Tahoma" w:cs="Tahoma"/>
                <w:color w:val="FF0000"/>
                <w:sz w:val="20"/>
              </w:rPr>
              <w:t>]</w:t>
            </w:r>
          </w:p>
          <w:p w14:paraId="6A093E65"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к/</w:t>
            </w:r>
            <w:proofErr w:type="gramStart"/>
            <w:r w:rsidRPr="00000A92">
              <w:rPr>
                <w:rFonts w:ascii="Tahoma" w:hAnsi="Tahoma" w:cs="Tahoma"/>
                <w:sz w:val="20"/>
              </w:rPr>
              <w:t>с</w:t>
            </w:r>
            <w:r w:rsidRPr="00000A92">
              <w:rPr>
                <w:rFonts w:ascii="Tahoma" w:hAnsi="Tahoma" w:cs="Tahoma"/>
                <w:color w:val="FF0000"/>
                <w:sz w:val="20"/>
                <w:u w:color="FF0000"/>
              </w:rPr>
              <w:t>[</w:t>
            </w:r>
            <w:proofErr w:type="gramEnd"/>
            <w:r w:rsidRPr="00000A92">
              <w:rPr>
                <w:rFonts w:ascii="Tahoma" w:hAnsi="Tahoma" w:cs="Tahoma"/>
                <w:sz w:val="20"/>
              </w:rPr>
              <w:t>•</w:t>
            </w:r>
            <w:r w:rsidRPr="00000A92">
              <w:rPr>
                <w:rFonts w:ascii="Tahoma" w:hAnsi="Tahoma" w:cs="Tahoma"/>
                <w:color w:val="FF0000"/>
                <w:sz w:val="20"/>
              </w:rPr>
              <w:t>]</w:t>
            </w:r>
          </w:p>
          <w:p w14:paraId="7FAB893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тел.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72BB4191" w14:textId="77777777" w:rsidR="00044C6D" w:rsidRPr="00000A92" w:rsidRDefault="00044C6D" w:rsidP="00000A92">
            <w:pPr>
              <w:spacing w:after="0" w:line="240" w:lineRule="auto"/>
              <w:ind w:left="34" w:right="142"/>
              <w:rPr>
                <w:rFonts w:ascii="Tahoma" w:hAnsi="Tahoma" w:cs="Tahoma"/>
                <w:color w:val="FF0000"/>
                <w:sz w:val="20"/>
              </w:rPr>
            </w:pPr>
            <w:r w:rsidRPr="00000A92">
              <w:rPr>
                <w:rFonts w:ascii="Tahoma" w:hAnsi="Tahoma" w:cs="Tahoma"/>
                <w:sz w:val="20"/>
              </w:rPr>
              <w:t>E-</w:t>
            </w:r>
            <w:proofErr w:type="spellStart"/>
            <w:r w:rsidRPr="00000A92">
              <w:rPr>
                <w:rFonts w:ascii="Tahoma" w:hAnsi="Tahoma" w:cs="Tahoma"/>
                <w:sz w:val="20"/>
              </w:rPr>
              <w:t>mail</w:t>
            </w:r>
            <w:proofErr w:type="spellEnd"/>
            <w:r w:rsidRPr="00000A92">
              <w:rPr>
                <w:rFonts w:ascii="Tahoma" w:hAnsi="Tahoma" w:cs="Tahoma"/>
                <w:sz w:val="20"/>
              </w:rPr>
              <w:t xml:space="preserve">: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14CF420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color w:val="FF0000"/>
                <w:sz w:val="20"/>
              </w:rPr>
              <w:t>[</w:t>
            </w:r>
            <w:r w:rsidRPr="00000A92">
              <w:rPr>
                <w:rFonts w:ascii="Tahoma" w:hAnsi="Tahoma" w:cs="Tahoma"/>
                <w:sz w:val="20"/>
              </w:rPr>
              <w:t xml:space="preserve"> Адрес для уведомлений в соответствии с антикоррупционной оговоркой: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 xml:space="preserve">] ] </w:t>
            </w:r>
            <w:r w:rsidRPr="00000A92">
              <w:rPr>
                <w:rStyle w:val="af8"/>
                <w:rFonts w:ascii="Tahoma" w:hAnsi="Tahoma" w:cs="Tahoma"/>
                <w:color w:val="FF0000"/>
                <w:sz w:val="20"/>
              </w:rPr>
              <w:footnoteReference w:id="15"/>
            </w:r>
          </w:p>
          <w:p w14:paraId="6E23CA3F"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color w:val="FF0000"/>
                <w:sz w:val="20"/>
              </w:rPr>
              <w:t>[</w:t>
            </w:r>
            <w:r w:rsidRPr="00000A92">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 xml:space="preserve">] ] </w:t>
            </w:r>
            <w:r w:rsidRPr="00000A92">
              <w:rPr>
                <w:rStyle w:val="af8"/>
                <w:rFonts w:ascii="Tahoma" w:hAnsi="Tahoma" w:cs="Tahoma"/>
                <w:color w:val="FF0000"/>
                <w:sz w:val="20"/>
              </w:rPr>
              <w:footnoteReference w:id="16"/>
            </w:r>
          </w:p>
          <w:p w14:paraId="6E12C154" w14:textId="77777777" w:rsidR="00044C6D" w:rsidRPr="00000A92" w:rsidRDefault="00044C6D" w:rsidP="00000A92">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Полное наименование: Акционерное общество «Красноярский речной порт»</w:t>
            </w:r>
          </w:p>
          <w:p w14:paraId="0272FCA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Сокращённое наименование: АО «КРП»</w:t>
            </w:r>
          </w:p>
          <w:p w14:paraId="1053C6A6"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юридического лица: 660059, Красноярский край, г. Красноярск,</w:t>
            </w:r>
          </w:p>
          <w:p w14:paraId="78F88D5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ул. Коммунальная, д. 2</w:t>
            </w:r>
          </w:p>
          <w:p w14:paraId="72526A6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Почтовый адрес: 660059, Красноярский край, г. Красноярск,</w:t>
            </w:r>
          </w:p>
          <w:p w14:paraId="5EC94670"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ул. Коммунальная, д. 2</w:t>
            </w:r>
          </w:p>
          <w:p w14:paraId="6AA0201C"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ИНН 2461007121 / КПП 246101001</w:t>
            </w:r>
          </w:p>
          <w:p w14:paraId="1BFCC1D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р/с 40702810075150000139</w:t>
            </w:r>
          </w:p>
          <w:p w14:paraId="4AA43B2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Банк: Росбанк филиал Сибирь Акционерного общества «</w:t>
            </w:r>
            <w:proofErr w:type="spellStart"/>
            <w:r w:rsidRPr="00000A92">
              <w:rPr>
                <w:rFonts w:ascii="Tahoma" w:hAnsi="Tahoma" w:cs="Tahoma"/>
                <w:sz w:val="20"/>
              </w:rPr>
              <w:t>ТБанк</w:t>
            </w:r>
            <w:proofErr w:type="spellEnd"/>
            <w:r w:rsidRPr="00000A92">
              <w:rPr>
                <w:rFonts w:ascii="Tahoma" w:hAnsi="Tahoma" w:cs="Tahoma"/>
                <w:sz w:val="20"/>
              </w:rPr>
              <w:t>»</w:t>
            </w:r>
          </w:p>
          <w:p w14:paraId="197D306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БИК 040407577</w:t>
            </w:r>
          </w:p>
          <w:p w14:paraId="72B71AA9"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к/с 30101810445370407577</w:t>
            </w:r>
          </w:p>
          <w:p w14:paraId="7586C286"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тел. 8(391) 252-26-00</w:t>
            </w:r>
          </w:p>
          <w:p w14:paraId="4DE175B5"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E-</w:t>
            </w:r>
            <w:proofErr w:type="spellStart"/>
            <w:r w:rsidRPr="00000A92">
              <w:rPr>
                <w:rFonts w:ascii="Tahoma" w:hAnsi="Tahoma" w:cs="Tahoma"/>
                <w:sz w:val="20"/>
              </w:rPr>
              <w:t>mail</w:t>
            </w:r>
            <w:proofErr w:type="spellEnd"/>
            <w:r w:rsidRPr="00000A92">
              <w:rPr>
                <w:rFonts w:ascii="Tahoma" w:hAnsi="Tahoma" w:cs="Tahoma"/>
                <w:sz w:val="20"/>
              </w:rPr>
              <w:t xml:space="preserve">: </w:t>
            </w:r>
            <w:hyperlink r:id="rId9" w:history="1">
              <w:r w:rsidRPr="00000A92">
                <w:rPr>
                  <w:rStyle w:val="ac"/>
                  <w:rFonts w:ascii="Tahoma" w:hAnsi="Tahoma" w:cs="Tahoma"/>
                  <w:sz w:val="20"/>
                </w:rPr>
                <w:t>port@krasrp.ru</w:t>
              </w:r>
            </w:hyperlink>
          </w:p>
          <w:p w14:paraId="5D6D714D" w14:textId="77777777" w:rsidR="00044C6D" w:rsidRPr="00000A92" w:rsidRDefault="00044C6D" w:rsidP="00000A92">
            <w:pPr>
              <w:spacing w:after="0" w:line="240" w:lineRule="auto"/>
              <w:ind w:left="34" w:right="142"/>
              <w:rPr>
                <w:rFonts w:ascii="Tahoma" w:hAnsi="Tahoma" w:cs="Tahoma"/>
                <w:sz w:val="20"/>
              </w:rPr>
            </w:pPr>
          </w:p>
          <w:p w14:paraId="4AA07AE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для уведомлений в соответствии с антикоррупционной оговоркой:</w:t>
            </w:r>
          </w:p>
          <w:p w14:paraId="4368876D" w14:textId="77777777" w:rsidR="00044C6D" w:rsidRPr="00000A92" w:rsidRDefault="00044C6D" w:rsidP="00000A92">
            <w:pPr>
              <w:spacing w:after="0" w:line="240" w:lineRule="auto"/>
              <w:ind w:left="34" w:right="142"/>
              <w:rPr>
                <w:sz w:val="20"/>
              </w:rPr>
            </w:pPr>
            <w:r w:rsidRPr="00000A92">
              <w:rPr>
                <w:sz w:val="20"/>
              </w:rPr>
              <w:t xml:space="preserve">- </w:t>
            </w:r>
            <w:hyperlink r:id="rId10" w:history="1">
              <w:r w:rsidRPr="00000A92">
                <w:rPr>
                  <w:rStyle w:val="ac"/>
                  <w:rFonts w:ascii="Tahoma" w:hAnsi="Tahoma" w:cs="Tahoma"/>
                  <w:sz w:val="20"/>
                </w:rPr>
                <w:t>serovpm@nornik.ru</w:t>
              </w:r>
            </w:hyperlink>
            <w:r w:rsidRPr="00000A92">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000A92" w:rsidRDefault="00044C6D" w:rsidP="00000A92">
            <w:pPr>
              <w:spacing w:after="0" w:line="240" w:lineRule="auto"/>
              <w:ind w:left="34" w:right="142"/>
              <w:rPr>
                <w:rFonts w:ascii="Tahoma" w:hAnsi="Tahoma" w:cs="Tahoma"/>
                <w:bCs/>
                <w:sz w:val="20"/>
                <w:vertAlign w:val="superscript"/>
              </w:rPr>
            </w:pPr>
            <w:r w:rsidRPr="00000A92">
              <w:rPr>
                <w:sz w:val="20"/>
              </w:rPr>
              <w:t xml:space="preserve">- </w:t>
            </w:r>
            <w:hyperlink r:id="rId11" w:history="1">
              <w:r w:rsidRPr="00000A92">
                <w:rPr>
                  <w:rStyle w:val="ac"/>
                  <w:rFonts w:ascii="Tahoma" w:hAnsi="Tahoma" w:cs="Tahoma"/>
                  <w:sz w:val="20"/>
                </w:rPr>
                <w:t>skd@nornik.ru</w:t>
              </w:r>
            </w:hyperlink>
            <w:r w:rsidRPr="00000A92">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AF7B486"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000A92">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000A92">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22"/>
        <w:gridCol w:w="300"/>
        <w:gridCol w:w="4894"/>
      </w:tblGrid>
      <w:tr w:rsidR="00044C6D" w14:paraId="4A1FA8BA" w14:textId="77777777" w:rsidTr="00000A92">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000A92">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000A9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709"/>
        <w:gridCol w:w="1994"/>
        <w:gridCol w:w="821"/>
        <w:gridCol w:w="858"/>
        <w:gridCol w:w="1568"/>
        <w:gridCol w:w="1618"/>
      </w:tblGrid>
      <w:tr w:rsidR="00872DE7" w:rsidRPr="009259D6" w14:paraId="02279CAA" w14:textId="77777777" w:rsidTr="00000A92">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000A92">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000A92">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000A92">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000A92">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000A92">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49C3CFF4" w14:textId="743F43D2" w:rsidR="00342DF6" w:rsidRDefault="00342DF6" w:rsidP="00080F06">
      <w:pPr>
        <w:tabs>
          <w:tab w:val="left" w:pos="993"/>
        </w:tabs>
        <w:spacing w:after="0" w:line="240" w:lineRule="auto"/>
        <w:ind w:firstLine="709"/>
        <w:jc w:val="both"/>
        <w:rPr>
          <w:rFonts w:ascii="Tahoma" w:eastAsia="Calibri" w:hAnsi="Tahoma" w:cs="Tahoma"/>
          <w:bCs/>
          <w:sz w:val="20"/>
        </w:rPr>
      </w:pPr>
    </w:p>
    <w:p w14:paraId="2AB166BF" w14:textId="2B8184A9" w:rsidR="00080F06" w:rsidRDefault="0034539C"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2A3A1694" w:rsidR="00216266" w:rsidRDefault="0034539C"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8D5A43">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008D5A43" w:rsidRPr="008D5A43">
        <w:rPr>
          <w:rFonts w:ascii="Tahoma" w:eastAsia="Calibri" w:hAnsi="Tahoma" w:cs="Tahoma"/>
          <w:color w:val="000000" w:themeColor="text1"/>
          <w:sz w:val="20"/>
          <w:szCs w:val="20"/>
        </w:rPr>
        <w:t>поставл</w:t>
      </w:r>
      <w:r w:rsidR="00216266">
        <w:rPr>
          <w:rFonts w:ascii="Tahoma" w:eastAsia="Calibri" w:hAnsi="Tahoma" w:cs="Tahoma"/>
          <w:color w:val="000000" w:themeColor="text1"/>
          <w:sz w:val="20"/>
          <w:szCs w:val="20"/>
        </w:rPr>
        <w:t>яемого товара:</w:t>
      </w:r>
    </w:p>
    <w:p w14:paraId="770079E1" w14:textId="77777777" w:rsidR="00722EAF" w:rsidRPr="00722EAF" w:rsidRDefault="00722EAF" w:rsidP="00722EAF">
      <w:pPr>
        <w:snapToGrid w:val="0"/>
        <w:spacing w:after="0" w:line="240" w:lineRule="auto"/>
        <w:jc w:val="both"/>
        <w:rPr>
          <w:rFonts w:ascii="Tahoma" w:hAnsi="Tahoma" w:cs="Tahoma"/>
          <w:sz w:val="20"/>
          <w:szCs w:val="20"/>
        </w:rPr>
      </w:pPr>
      <w:bookmarkStart w:id="6" w:name="_GoBack"/>
      <w:r w:rsidRPr="00722EAF">
        <w:rPr>
          <w:rFonts w:ascii="Tahoma" w:hAnsi="Tahoma" w:cs="Tahoma"/>
          <w:sz w:val="20"/>
          <w:szCs w:val="20"/>
        </w:rPr>
        <w:t>- паспорт изделия, в котором должна содержаться информация о гарантийном сроке на товар, условия хранения товара, дата изготовления;</w:t>
      </w:r>
    </w:p>
    <w:p w14:paraId="68509569" w14:textId="77777777" w:rsidR="00722EAF" w:rsidRPr="00722EAF" w:rsidRDefault="00722EAF" w:rsidP="00722EAF">
      <w:pPr>
        <w:snapToGrid w:val="0"/>
        <w:spacing w:after="0" w:line="240" w:lineRule="auto"/>
        <w:jc w:val="both"/>
        <w:rPr>
          <w:rFonts w:ascii="Tahoma" w:hAnsi="Tahoma" w:cs="Tahoma"/>
          <w:sz w:val="20"/>
          <w:szCs w:val="20"/>
        </w:rPr>
      </w:pPr>
      <w:r w:rsidRPr="00722EAF">
        <w:rPr>
          <w:rFonts w:ascii="Tahoma" w:hAnsi="Tahoma" w:cs="Tahoma"/>
          <w:sz w:val="20"/>
          <w:szCs w:val="20"/>
        </w:rPr>
        <w:lastRenderedPageBreak/>
        <w:t>- руководство по эксплуатации.</w:t>
      </w:r>
    </w:p>
    <w:bookmarkEnd w:id="6"/>
    <w:p w14:paraId="670A53B9" w14:textId="2AE79E05" w:rsidR="006558FA" w:rsidRPr="0037244C" w:rsidRDefault="0034539C"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68676F8A" w:rsidR="00C8568C" w:rsidRPr="00216266"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2EEB4E" w14:textId="0E1827C1" w:rsidR="00216266" w:rsidRPr="00216266" w:rsidRDefault="00216266" w:rsidP="00216266">
      <w:pPr>
        <w:spacing w:after="0" w:line="240" w:lineRule="auto"/>
        <w:ind w:firstLine="709"/>
        <w:jc w:val="both"/>
        <w:rPr>
          <w:rFonts w:ascii="Tahoma" w:hAnsi="Tahoma" w:cs="Tahoma"/>
          <w:sz w:val="20"/>
          <w:szCs w:val="20"/>
        </w:rPr>
      </w:pPr>
      <w:r w:rsidRPr="00216266">
        <w:rPr>
          <w:rFonts w:ascii="Tahoma" w:hAnsi="Tahoma" w:cs="Tahoma"/>
          <w:bCs/>
          <w:sz w:val="20"/>
          <w:szCs w:val="20"/>
        </w:rPr>
        <w:t>Дата выпуска товара –</w:t>
      </w:r>
      <w:r w:rsidR="009C0CDD">
        <w:rPr>
          <w:rFonts w:ascii="Tahoma" w:hAnsi="Tahoma" w:cs="Tahoma"/>
          <w:bCs/>
          <w:sz w:val="20"/>
          <w:szCs w:val="20"/>
        </w:rPr>
        <w:t xml:space="preserve"> </w:t>
      </w:r>
      <w:r w:rsidR="009C0CDD" w:rsidRPr="00216266">
        <w:rPr>
          <w:rFonts w:ascii="Tahoma" w:hAnsi="Tahoma" w:cs="Tahoma"/>
          <w:bCs/>
          <w:sz w:val="20"/>
          <w:szCs w:val="20"/>
        </w:rPr>
        <w:t>202</w:t>
      </w:r>
      <w:r w:rsidR="009C0CDD">
        <w:rPr>
          <w:rFonts w:ascii="Tahoma" w:hAnsi="Tahoma" w:cs="Tahoma"/>
          <w:bCs/>
          <w:sz w:val="20"/>
          <w:szCs w:val="20"/>
        </w:rPr>
        <w:t>__</w:t>
      </w:r>
      <w:r w:rsidR="009C0CDD" w:rsidRPr="00216266">
        <w:rPr>
          <w:rFonts w:ascii="Tahoma" w:hAnsi="Tahoma" w:cs="Tahoma"/>
          <w:bCs/>
          <w:sz w:val="20"/>
          <w:szCs w:val="20"/>
        </w:rPr>
        <w:t xml:space="preserve"> </w:t>
      </w:r>
      <w:r w:rsidRPr="00216266">
        <w:rPr>
          <w:rFonts w:ascii="Tahoma" w:hAnsi="Tahoma" w:cs="Tahoma"/>
          <w:bCs/>
          <w:sz w:val="20"/>
          <w:szCs w:val="20"/>
        </w:rPr>
        <w:t>год.</w:t>
      </w:r>
    </w:p>
    <w:p w14:paraId="7915D162" w14:textId="36352C28" w:rsidR="006271AE" w:rsidRPr="004B1E37" w:rsidRDefault="006271AE" w:rsidP="00000A92">
      <w:pPr>
        <w:pStyle w:val="Times12"/>
        <w:ind w:left="4536" w:firstLine="142"/>
        <w:rPr>
          <w:rFonts w:ascii="Tahoma" w:hAnsi="Tahoma" w:cs="Tahoma"/>
          <w:lang w:eastAsia="ru-RU"/>
        </w:rPr>
      </w:pPr>
    </w:p>
    <w:sectPr w:rsidR="006271AE" w:rsidRPr="004B1E37" w:rsidSect="008F6FF1">
      <w:footerReference w:type="even" r:id="rId12"/>
      <w:footerReference w:type="default" r:id="rId13"/>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2A617" w14:textId="77777777" w:rsidR="00F87B9E" w:rsidRDefault="00F87B9E" w:rsidP="00036AEF">
      <w:pPr>
        <w:spacing w:after="0" w:line="240" w:lineRule="auto"/>
      </w:pPr>
      <w:r>
        <w:separator/>
      </w:r>
    </w:p>
  </w:endnote>
  <w:endnote w:type="continuationSeparator" w:id="0">
    <w:p w14:paraId="50762D38" w14:textId="77777777" w:rsidR="00F87B9E" w:rsidRDefault="00F87B9E"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9E2B3A" w:rsidRDefault="009E2B3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9E2B3A" w:rsidRDefault="009E2B3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579DB1C" w:rsidR="009E2B3A" w:rsidRDefault="009E2B3A">
        <w:pPr>
          <w:pStyle w:val="af1"/>
          <w:jc w:val="right"/>
        </w:pPr>
        <w:r>
          <w:fldChar w:fldCharType="begin"/>
        </w:r>
        <w:r>
          <w:instrText>PAGE   \* MERGEFORMAT</w:instrText>
        </w:r>
        <w:r>
          <w:fldChar w:fldCharType="separate"/>
        </w:r>
        <w:r w:rsidR="001731FD">
          <w:rPr>
            <w:noProof/>
          </w:rPr>
          <w:t>10</w:t>
        </w:r>
        <w:r>
          <w:fldChar w:fldCharType="end"/>
        </w:r>
      </w:p>
    </w:sdtContent>
  </w:sdt>
  <w:p w14:paraId="3DE823E9" w14:textId="77777777" w:rsidR="009E2B3A" w:rsidRDefault="009E2B3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01A5A" w14:textId="77777777" w:rsidR="00F87B9E" w:rsidRDefault="00F87B9E" w:rsidP="00036AEF">
      <w:pPr>
        <w:spacing w:after="0" w:line="240" w:lineRule="auto"/>
      </w:pPr>
      <w:r>
        <w:separator/>
      </w:r>
    </w:p>
  </w:footnote>
  <w:footnote w:type="continuationSeparator" w:id="0">
    <w:p w14:paraId="28DDAF7C" w14:textId="77777777" w:rsidR="00F87B9E" w:rsidRDefault="00F87B9E" w:rsidP="00036AEF">
      <w:pPr>
        <w:spacing w:after="0" w:line="240" w:lineRule="auto"/>
      </w:pPr>
      <w:r>
        <w:continuationSeparator/>
      </w:r>
    </w:p>
  </w:footnote>
  <w:footnote w:id="1">
    <w:p w14:paraId="021E8E7F"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9E2B3A" w:rsidRPr="0016731C" w:rsidRDefault="009E2B3A"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9E2B3A" w:rsidRPr="0016731C" w:rsidRDefault="009E2B3A"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9E2B3A" w:rsidRDefault="009E2B3A"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9E2B3A" w:rsidRPr="00387583" w:rsidRDefault="009E2B3A"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9E2B3A" w:rsidRPr="0016731C" w:rsidRDefault="009E2B3A"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9E2B3A" w:rsidRPr="0016731C" w:rsidRDefault="009E2B3A"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9E2B3A" w:rsidRPr="00D43A36" w:rsidRDefault="009E2B3A"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9E2B3A" w:rsidRDefault="009E2B3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9E2B3A" w:rsidRDefault="009E2B3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9E2B3A" w:rsidRDefault="009E2B3A"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9E2B3A" w:rsidRPr="00C50032" w:rsidRDefault="009E2B3A"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9E2B3A" w:rsidRPr="00C50032" w:rsidRDefault="009E2B3A"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9E2B3A" w:rsidRPr="001D54FD" w:rsidRDefault="009E2B3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9E2B3A" w:rsidRPr="001D54FD" w:rsidRDefault="009E2B3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9E2B3A" w:rsidRPr="00C50032" w:rsidRDefault="009E2B3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9E2B3A" w:rsidRPr="00C50032" w:rsidRDefault="009E2B3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A92"/>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1FD"/>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208"/>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302C"/>
    <w:rsid w:val="00773571"/>
    <w:rsid w:val="007736B8"/>
    <w:rsid w:val="0077373A"/>
    <w:rsid w:val="00773EEB"/>
    <w:rsid w:val="007759BC"/>
    <w:rsid w:val="00776802"/>
    <w:rsid w:val="007769BF"/>
    <w:rsid w:val="00776C2B"/>
    <w:rsid w:val="007775BD"/>
    <w:rsid w:val="00777FB0"/>
    <w:rsid w:val="00780589"/>
    <w:rsid w:val="007828E5"/>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2C81"/>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B3A"/>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CC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0F"/>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B9E"/>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8757B-C4B4-4605-B45E-5D332A584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3397</Words>
  <Characters>19365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8</cp:revision>
  <cp:lastPrinted>2025-03-03T05:02:00Z</cp:lastPrinted>
  <dcterms:created xsi:type="dcterms:W3CDTF">2026-01-14T08:38:00Z</dcterms:created>
  <dcterms:modified xsi:type="dcterms:W3CDTF">2026-03-03T03:50:00Z</dcterms:modified>
</cp:coreProperties>
</file>